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tbl>
      <w:tblPr>
        <w:tblStyle w:val="3"/>
        <w:tblW w:w="9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89"/>
        <w:gridCol w:w="984"/>
        <w:gridCol w:w="1246"/>
        <w:gridCol w:w="1868"/>
        <w:gridCol w:w="1166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西安开放大学2024年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公开招聘高层次及紧缺特殊专业人才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资格复审合格进入面试人员名单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报名序号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资格复审结果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7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2024051614185643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Autospacing="0" w:line="223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7"/>
                <w:sz w:val="24"/>
                <w:szCs w:val="24"/>
              </w:rPr>
              <w:t>张戬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7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6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9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2024051710123753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7" w:beforeAutospacing="0" w:afterAutospacing="0" w:line="22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5"/>
                <w:sz w:val="24"/>
                <w:szCs w:val="24"/>
              </w:rPr>
              <w:t>缑军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9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7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9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2024051711071014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7" w:beforeAutospacing="0" w:afterAutospacing="0" w:line="22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勾瑞琳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9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7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0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2024051910060814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7" w:beforeAutospacing="0" w:afterAutospacing="0" w:line="223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5"/>
                <w:sz w:val="24"/>
                <w:szCs w:val="24"/>
              </w:rPr>
              <w:t>王丰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0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8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2024051917320778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8" w:beforeAutospacing="0" w:afterAutospacing="0" w:line="22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石浩悦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8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1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2024051609395876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齐心竹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1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67020103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公共管理类教师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1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2024051616114591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7"/>
                <w:sz w:val="24"/>
                <w:szCs w:val="24"/>
              </w:rPr>
              <w:t>郭芸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1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67020103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公共管理类教师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YwNGZlYmI0M2E4ZWJmZTcxZDgzZDM1MWE1ZTcifQ=="/>
  </w:docVars>
  <w:rsids>
    <w:rsidRoot w:val="30C62147"/>
    <w:rsid w:val="27852E9E"/>
    <w:rsid w:val="30C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337</Characters>
  <Lines>0</Lines>
  <Paragraphs>0</Paragraphs>
  <TotalTime>0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2024-06-25T06:43:00Z</dcterms:created>
  <dc:creator>Hao小欢</dc:creator>
  <cp:lastModifiedBy>Hao小欢</cp:lastModifiedBy>
  <dcterms:modified xsi:type="dcterms:W3CDTF">2024-06-26T03:33:06Z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7769F0C5E096473CA7EFCBF4BF8DB71D_11</vt:lpwstr>
  </property>
</Properties>
</file>